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346" w:rsidRPr="005260E1" w:rsidRDefault="005260E1" w:rsidP="005260E1">
      <w:pPr>
        <w:pStyle w:val="Footer"/>
        <w:jc w:val="center"/>
        <w:rPr>
          <w:rFonts w:ascii="Monotype Corsiva" w:hAnsi="Monotype Corsiva"/>
          <w:sz w:val="28"/>
          <w:szCs w:val="28"/>
        </w:rPr>
      </w:pPr>
      <w:r w:rsidRPr="005260E1">
        <w:rPr>
          <w:b/>
          <w:sz w:val="28"/>
          <w:szCs w:val="28"/>
        </w:rPr>
        <w:t>Overland Sheepskin Co., Inc.</w:t>
      </w:r>
      <w:r>
        <w:rPr>
          <w:rFonts w:ascii="Monotype Corsiva" w:hAnsi="Monotype Corsiva"/>
          <w:sz w:val="28"/>
          <w:szCs w:val="28"/>
        </w:rPr>
        <w:t xml:space="preserve"> </w:t>
      </w:r>
      <w:r w:rsidR="00151346" w:rsidRPr="00151346">
        <w:rPr>
          <w:b/>
          <w:sz w:val="28"/>
          <w:szCs w:val="28"/>
        </w:rPr>
        <w:t>Vendor ACH Form</w:t>
      </w:r>
    </w:p>
    <w:p w:rsidR="00151346" w:rsidRPr="00151346" w:rsidRDefault="00151346" w:rsidP="00151346">
      <w:pPr>
        <w:jc w:val="center"/>
        <w:rPr>
          <w:b/>
          <w:sz w:val="28"/>
          <w:szCs w:val="28"/>
        </w:rPr>
      </w:pPr>
    </w:p>
    <w:p w:rsidR="00151346" w:rsidRDefault="00151346" w:rsidP="00151346">
      <w:pPr>
        <w:jc w:val="both"/>
      </w:pPr>
      <w:r w:rsidRPr="00151346">
        <w:t xml:space="preserve">As a payment option, </w:t>
      </w:r>
      <w:r>
        <w:t>Overland</w:t>
      </w:r>
      <w:r w:rsidR="005260E1">
        <w:t xml:space="preserve"> offers vendors</w:t>
      </w:r>
      <w:r w:rsidRPr="00151346">
        <w:t xml:space="preserve"> the opportunity to receive future payments electronica</w:t>
      </w:r>
      <w:r w:rsidR="002452E8">
        <w:t>lly, rather than by check.  The</w:t>
      </w:r>
      <w:r w:rsidRPr="00151346">
        <w:t xml:space="preserve"> payments will be deposited into </w:t>
      </w:r>
      <w:r w:rsidR="002452E8" w:rsidRPr="00151346">
        <w:t xml:space="preserve">the </w:t>
      </w:r>
      <w:r w:rsidR="00C92545">
        <w:t>designated</w:t>
      </w:r>
      <w:r w:rsidR="002452E8">
        <w:t xml:space="preserve"> bank account.</w:t>
      </w:r>
      <w:r>
        <w:t xml:space="preserve">  </w:t>
      </w:r>
      <w:r w:rsidR="002452E8">
        <w:t>When a payment is made to the account, you will</w:t>
      </w:r>
      <w:r>
        <w:t xml:space="preserve"> receive a remittance via e-mail. </w:t>
      </w:r>
      <w:r w:rsidR="0020136E">
        <w:t xml:space="preserve">This remittance will </w:t>
      </w:r>
      <w:r w:rsidR="0020136E" w:rsidRPr="0020136E">
        <w:t>provide you with all the information that would n</w:t>
      </w:r>
      <w:bookmarkStart w:id="0" w:name="_Hlk528583115"/>
      <w:r w:rsidR="0020136E">
        <w:t xml:space="preserve">ormally be on </w:t>
      </w:r>
      <w:r w:rsidR="002452E8">
        <w:t xml:space="preserve">the </w:t>
      </w:r>
      <w:r w:rsidR="0020136E">
        <w:t>check stub.</w:t>
      </w:r>
    </w:p>
    <w:bookmarkEnd w:id="0"/>
    <w:p w:rsidR="00151346" w:rsidRDefault="00151346" w:rsidP="00151346">
      <w:pPr>
        <w:jc w:val="both"/>
      </w:pPr>
      <w:r>
        <w:t xml:space="preserve"> </w:t>
      </w:r>
      <w:r w:rsidRPr="00151346">
        <w:t xml:space="preserve">  </w:t>
      </w:r>
    </w:p>
    <w:p w:rsidR="00151346" w:rsidRPr="00C92545" w:rsidRDefault="00151346" w:rsidP="00151346">
      <w:pPr>
        <w:jc w:val="both"/>
        <w:rPr>
          <w:i/>
          <w:sz w:val="20"/>
          <w:szCs w:val="20"/>
        </w:rPr>
      </w:pPr>
      <w:r>
        <w:t>If you have any questions regarding this process, please contact Overland’s Accounts Payable Team at (641) 472-8484 ext. 106.</w:t>
      </w:r>
      <w:r w:rsidR="005260E1">
        <w:t xml:space="preserve"> </w:t>
      </w:r>
      <w:r w:rsidR="005260E1" w:rsidRPr="00C92545">
        <w:rPr>
          <w:i/>
          <w:sz w:val="20"/>
          <w:szCs w:val="20"/>
        </w:rPr>
        <w:t>We apologize for the inconvenience, this is not an option for international vendors.</w:t>
      </w:r>
    </w:p>
    <w:p w:rsidR="00151346" w:rsidRDefault="00151346" w:rsidP="00151346">
      <w:pPr>
        <w:jc w:val="both"/>
      </w:pPr>
    </w:p>
    <w:tbl>
      <w:tblPr>
        <w:tblStyle w:val="TableGrid"/>
        <w:tblpPr w:leftFromText="180" w:rightFromText="180" w:vertAnchor="text" w:tblpY="1"/>
        <w:tblOverlap w:val="never"/>
        <w:tblW w:w="9594" w:type="dxa"/>
        <w:tblInd w:w="0" w:type="dxa"/>
        <w:tblLook w:val="04A0" w:firstRow="1" w:lastRow="0" w:firstColumn="1" w:lastColumn="0" w:noHBand="0" w:noVBand="1"/>
      </w:tblPr>
      <w:tblGrid>
        <w:gridCol w:w="2240"/>
        <w:gridCol w:w="7354"/>
      </w:tblGrid>
      <w:tr w:rsidR="00151346" w:rsidTr="005260E1">
        <w:trPr>
          <w:trHeight w:val="262"/>
        </w:trPr>
        <w:tc>
          <w:tcPr>
            <w:tcW w:w="95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CB9CA" w:themeFill="text2" w:themeFillTint="66"/>
            <w:noWrap/>
            <w:vAlign w:val="center"/>
            <w:hideMark/>
          </w:tcPr>
          <w:p w:rsidR="00151346" w:rsidRDefault="00151346" w:rsidP="005260E1">
            <w:pPr>
              <w:pStyle w:val="NoSpacing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Company Information</w:t>
            </w:r>
          </w:p>
        </w:tc>
      </w:tr>
      <w:tr w:rsidR="00151346" w:rsidTr="005260E1">
        <w:trPr>
          <w:trHeight w:val="550"/>
        </w:trPr>
        <w:tc>
          <w:tcPr>
            <w:tcW w:w="2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:rsidR="00151346" w:rsidRDefault="005260E1" w:rsidP="005260E1">
            <w:pPr>
              <w:pStyle w:val="NoSpacing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  <w:t>Company Name</w:t>
            </w:r>
            <w:r w:rsidR="00151346"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  <w:t>:</w:t>
            </w:r>
          </w:p>
        </w:tc>
        <w:tc>
          <w:tcPr>
            <w:tcW w:w="7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:rsidR="00151346" w:rsidRDefault="00151346" w:rsidP="005260E1">
            <w:pPr>
              <w:pStyle w:val="NoSpacing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Calibri" w:hAnsi="Calibri"/>
                <w:color w:val="404040" w:themeColor="text1" w:themeTint="BF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404040" w:themeColor="text1" w:themeTint="BF"/>
              </w:rPr>
              <w:instrText xml:space="preserve"> FORMTEXT </w:instrText>
            </w:r>
            <w:r>
              <w:rPr>
                <w:rFonts w:ascii="Calibri" w:hAnsi="Calibri"/>
                <w:color w:val="404040" w:themeColor="text1" w:themeTint="BF"/>
              </w:rPr>
            </w:r>
            <w:r>
              <w:rPr>
                <w:rFonts w:ascii="Calibri" w:hAnsi="Calibri"/>
                <w:color w:val="404040" w:themeColor="text1" w:themeTint="BF"/>
              </w:rPr>
              <w:fldChar w:fldCharType="separate"/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hAnsi="Calibri"/>
                <w:color w:val="404040" w:themeColor="text1" w:themeTint="BF"/>
              </w:rPr>
              <w:fldChar w:fldCharType="end"/>
            </w:r>
          </w:p>
        </w:tc>
      </w:tr>
      <w:tr w:rsidR="00151346" w:rsidTr="005260E1">
        <w:trPr>
          <w:trHeight w:val="518"/>
        </w:trPr>
        <w:tc>
          <w:tcPr>
            <w:tcW w:w="2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:rsidR="00151346" w:rsidRDefault="005260E1" w:rsidP="005260E1">
            <w:pPr>
              <w:pStyle w:val="NoSpacing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  <w:t>Company Address</w:t>
            </w:r>
            <w:r w:rsidR="00151346"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  <w:t>:</w:t>
            </w:r>
          </w:p>
        </w:tc>
        <w:tc>
          <w:tcPr>
            <w:tcW w:w="7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:rsidR="00151346" w:rsidRDefault="00151346" w:rsidP="005260E1">
            <w:pPr>
              <w:pStyle w:val="NoSpacing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Calibri" w:hAnsi="Calibri"/>
                <w:color w:val="404040" w:themeColor="text1" w:themeTint="BF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404040" w:themeColor="text1" w:themeTint="BF"/>
              </w:rPr>
              <w:instrText xml:space="preserve"> FORMTEXT </w:instrText>
            </w:r>
            <w:r>
              <w:rPr>
                <w:rFonts w:ascii="Calibri" w:hAnsi="Calibri"/>
                <w:color w:val="404040" w:themeColor="text1" w:themeTint="BF"/>
              </w:rPr>
            </w:r>
            <w:r>
              <w:rPr>
                <w:rFonts w:ascii="Calibri" w:hAnsi="Calibri"/>
                <w:color w:val="404040" w:themeColor="text1" w:themeTint="BF"/>
              </w:rPr>
              <w:fldChar w:fldCharType="separate"/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hAnsi="Calibri"/>
                <w:color w:val="404040" w:themeColor="text1" w:themeTint="BF"/>
              </w:rPr>
              <w:fldChar w:fldCharType="end"/>
            </w:r>
          </w:p>
        </w:tc>
      </w:tr>
      <w:tr w:rsidR="00151346" w:rsidTr="005260E1">
        <w:trPr>
          <w:trHeight w:val="526"/>
        </w:trPr>
        <w:tc>
          <w:tcPr>
            <w:tcW w:w="2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:rsidR="00151346" w:rsidRDefault="005260E1" w:rsidP="005260E1">
            <w:pPr>
              <w:pStyle w:val="NoSpacing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  <w:t>Telephone Number:</w:t>
            </w:r>
          </w:p>
        </w:tc>
        <w:tc>
          <w:tcPr>
            <w:tcW w:w="7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:rsidR="00151346" w:rsidRDefault="00151346" w:rsidP="005260E1">
            <w:pPr>
              <w:pStyle w:val="NoSpacing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Calibri" w:hAnsi="Calibri"/>
                <w:color w:val="404040" w:themeColor="text1" w:themeTint="BF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404040" w:themeColor="text1" w:themeTint="BF"/>
              </w:rPr>
              <w:instrText xml:space="preserve"> FORMTEXT </w:instrText>
            </w:r>
            <w:r>
              <w:rPr>
                <w:rFonts w:ascii="Calibri" w:hAnsi="Calibri"/>
                <w:color w:val="404040" w:themeColor="text1" w:themeTint="BF"/>
              </w:rPr>
            </w:r>
            <w:r>
              <w:rPr>
                <w:rFonts w:ascii="Calibri" w:hAnsi="Calibri"/>
                <w:color w:val="404040" w:themeColor="text1" w:themeTint="BF"/>
              </w:rPr>
              <w:fldChar w:fldCharType="separate"/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hAnsi="Calibri"/>
                <w:color w:val="404040" w:themeColor="text1" w:themeTint="BF"/>
              </w:rPr>
              <w:fldChar w:fldCharType="end"/>
            </w:r>
          </w:p>
        </w:tc>
      </w:tr>
      <w:tr w:rsidR="005260E1" w:rsidTr="00B26EB6">
        <w:trPr>
          <w:trHeight w:val="526"/>
        </w:trPr>
        <w:tc>
          <w:tcPr>
            <w:tcW w:w="2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:rsidR="005260E1" w:rsidRDefault="005260E1" w:rsidP="00B26EB6">
            <w:pPr>
              <w:pStyle w:val="NoSpacing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  <w:t>Fax Number:</w:t>
            </w:r>
          </w:p>
        </w:tc>
        <w:tc>
          <w:tcPr>
            <w:tcW w:w="7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:rsidR="005260E1" w:rsidRDefault="005260E1" w:rsidP="00B26EB6">
            <w:pPr>
              <w:pStyle w:val="NoSpacing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Calibri" w:hAnsi="Calibri"/>
                <w:color w:val="404040" w:themeColor="text1" w:themeTint="BF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404040" w:themeColor="text1" w:themeTint="BF"/>
              </w:rPr>
              <w:instrText xml:space="preserve"> FORMTEXT </w:instrText>
            </w:r>
            <w:r>
              <w:rPr>
                <w:rFonts w:ascii="Calibri" w:hAnsi="Calibri"/>
                <w:color w:val="404040" w:themeColor="text1" w:themeTint="BF"/>
              </w:rPr>
            </w:r>
            <w:r>
              <w:rPr>
                <w:rFonts w:ascii="Calibri" w:hAnsi="Calibri"/>
                <w:color w:val="404040" w:themeColor="text1" w:themeTint="BF"/>
              </w:rPr>
              <w:fldChar w:fldCharType="separate"/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hAnsi="Calibri"/>
                <w:color w:val="404040" w:themeColor="text1" w:themeTint="BF"/>
              </w:rPr>
              <w:fldChar w:fldCharType="end"/>
            </w:r>
          </w:p>
        </w:tc>
      </w:tr>
      <w:tr w:rsidR="005260E1" w:rsidTr="00B26EB6">
        <w:trPr>
          <w:trHeight w:val="526"/>
        </w:trPr>
        <w:tc>
          <w:tcPr>
            <w:tcW w:w="2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:rsidR="005260E1" w:rsidRDefault="005260E1" w:rsidP="00B26EB6">
            <w:pPr>
              <w:pStyle w:val="NoSpacing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  <w:t>Email Address:</w:t>
            </w:r>
          </w:p>
        </w:tc>
        <w:tc>
          <w:tcPr>
            <w:tcW w:w="7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:rsidR="005260E1" w:rsidRDefault="005260E1" w:rsidP="00B26EB6">
            <w:pPr>
              <w:pStyle w:val="NoSpacing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Calibri" w:hAnsi="Calibri"/>
                <w:color w:val="404040" w:themeColor="text1" w:themeTint="BF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404040" w:themeColor="text1" w:themeTint="BF"/>
              </w:rPr>
              <w:instrText xml:space="preserve"> FORMTEXT </w:instrText>
            </w:r>
            <w:r>
              <w:rPr>
                <w:rFonts w:ascii="Calibri" w:hAnsi="Calibri"/>
                <w:color w:val="404040" w:themeColor="text1" w:themeTint="BF"/>
              </w:rPr>
            </w:r>
            <w:r>
              <w:rPr>
                <w:rFonts w:ascii="Calibri" w:hAnsi="Calibri"/>
                <w:color w:val="404040" w:themeColor="text1" w:themeTint="BF"/>
              </w:rPr>
              <w:fldChar w:fldCharType="separate"/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hAnsi="Calibri"/>
                <w:color w:val="404040" w:themeColor="text1" w:themeTint="BF"/>
              </w:rPr>
              <w:fldChar w:fldCharType="end"/>
            </w:r>
          </w:p>
        </w:tc>
      </w:tr>
    </w:tbl>
    <w:p w:rsidR="00151346" w:rsidRDefault="00151346" w:rsidP="00151346">
      <w:pPr>
        <w:jc w:val="both"/>
      </w:pPr>
    </w:p>
    <w:tbl>
      <w:tblPr>
        <w:tblStyle w:val="TableGrid"/>
        <w:tblW w:w="9684" w:type="dxa"/>
        <w:tblInd w:w="0" w:type="dxa"/>
        <w:tblLook w:val="04A0" w:firstRow="1" w:lastRow="0" w:firstColumn="1" w:lastColumn="0" w:noHBand="0" w:noVBand="1"/>
      </w:tblPr>
      <w:tblGrid>
        <w:gridCol w:w="2261"/>
        <w:gridCol w:w="7423"/>
      </w:tblGrid>
      <w:tr w:rsidR="00151346" w:rsidTr="00C92545">
        <w:trPr>
          <w:trHeight w:val="262"/>
        </w:trPr>
        <w:tc>
          <w:tcPr>
            <w:tcW w:w="968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CB9CA" w:themeFill="text2" w:themeFillTint="66"/>
            <w:noWrap/>
            <w:vAlign w:val="center"/>
            <w:hideMark/>
          </w:tcPr>
          <w:p w:rsidR="00151346" w:rsidRDefault="00151346">
            <w:pPr>
              <w:pStyle w:val="NoSpacing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Bank Information</w:t>
            </w:r>
          </w:p>
        </w:tc>
      </w:tr>
      <w:tr w:rsidR="00151346" w:rsidTr="00C92545">
        <w:trPr>
          <w:trHeight w:val="550"/>
        </w:trPr>
        <w:tc>
          <w:tcPr>
            <w:tcW w:w="2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:rsidR="00151346" w:rsidRDefault="00151346">
            <w:pPr>
              <w:pStyle w:val="NoSpacing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  <w:t>Bank Name:</w:t>
            </w:r>
          </w:p>
        </w:tc>
        <w:tc>
          <w:tcPr>
            <w:tcW w:w="74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:rsidR="00151346" w:rsidRDefault="00151346">
            <w:pPr>
              <w:pStyle w:val="NoSpacing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Calibri" w:hAnsi="Calibri"/>
                <w:color w:val="404040" w:themeColor="text1" w:themeTint="BF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404040" w:themeColor="text1" w:themeTint="BF"/>
              </w:rPr>
              <w:instrText xml:space="preserve"> FORMTEXT </w:instrText>
            </w:r>
            <w:r>
              <w:rPr>
                <w:rFonts w:ascii="Calibri" w:hAnsi="Calibri"/>
                <w:color w:val="404040" w:themeColor="text1" w:themeTint="BF"/>
              </w:rPr>
            </w:r>
            <w:r>
              <w:rPr>
                <w:rFonts w:ascii="Calibri" w:hAnsi="Calibri"/>
                <w:color w:val="404040" w:themeColor="text1" w:themeTint="BF"/>
              </w:rPr>
              <w:fldChar w:fldCharType="separate"/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hAnsi="Calibri"/>
                <w:color w:val="404040" w:themeColor="text1" w:themeTint="BF"/>
              </w:rPr>
              <w:fldChar w:fldCharType="end"/>
            </w:r>
          </w:p>
        </w:tc>
      </w:tr>
      <w:tr w:rsidR="00151346" w:rsidTr="00C92545">
        <w:trPr>
          <w:trHeight w:val="518"/>
        </w:trPr>
        <w:tc>
          <w:tcPr>
            <w:tcW w:w="2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:rsidR="00151346" w:rsidRDefault="00CF0BDA">
            <w:pPr>
              <w:pStyle w:val="NoSpacing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  <w:t>Routing #:</w:t>
            </w:r>
          </w:p>
        </w:tc>
        <w:tc>
          <w:tcPr>
            <w:tcW w:w="74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:rsidR="00151346" w:rsidRDefault="00151346">
            <w:pPr>
              <w:pStyle w:val="NoSpacing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Calibri" w:hAnsi="Calibri"/>
                <w:color w:val="404040" w:themeColor="text1" w:themeTint="BF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404040" w:themeColor="text1" w:themeTint="BF"/>
              </w:rPr>
              <w:instrText xml:space="preserve"> FORMTEXT </w:instrText>
            </w:r>
            <w:r>
              <w:rPr>
                <w:rFonts w:ascii="Calibri" w:hAnsi="Calibri"/>
                <w:color w:val="404040" w:themeColor="text1" w:themeTint="BF"/>
              </w:rPr>
            </w:r>
            <w:r>
              <w:rPr>
                <w:rFonts w:ascii="Calibri" w:hAnsi="Calibri"/>
                <w:color w:val="404040" w:themeColor="text1" w:themeTint="BF"/>
              </w:rPr>
              <w:fldChar w:fldCharType="separate"/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hAnsi="Calibri"/>
                <w:color w:val="404040" w:themeColor="text1" w:themeTint="BF"/>
              </w:rPr>
              <w:fldChar w:fldCharType="end"/>
            </w:r>
          </w:p>
        </w:tc>
      </w:tr>
      <w:tr w:rsidR="00151346" w:rsidTr="00C92545">
        <w:trPr>
          <w:trHeight w:val="526"/>
        </w:trPr>
        <w:tc>
          <w:tcPr>
            <w:tcW w:w="2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:rsidR="00151346" w:rsidRDefault="00CF0BDA">
            <w:pPr>
              <w:pStyle w:val="NoSpacing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  <w:t>Account</w:t>
            </w:r>
            <w:r w:rsidR="00151346"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  <w:t xml:space="preserve"> #:</w:t>
            </w:r>
          </w:p>
        </w:tc>
        <w:tc>
          <w:tcPr>
            <w:tcW w:w="74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center"/>
            <w:hideMark/>
          </w:tcPr>
          <w:p w:rsidR="00151346" w:rsidRDefault="00151346">
            <w:pPr>
              <w:pStyle w:val="NoSpacing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Calibri" w:hAnsi="Calibri"/>
                <w:color w:val="404040" w:themeColor="text1" w:themeTint="BF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404040" w:themeColor="text1" w:themeTint="BF"/>
              </w:rPr>
              <w:instrText xml:space="preserve"> FORMTEXT </w:instrText>
            </w:r>
            <w:r>
              <w:rPr>
                <w:rFonts w:ascii="Calibri" w:hAnsi="Calibri"/>
                <w:color w:val="404040" w:themeColor="text1" w:themeTint="BF"/>
              </w:rPr>
            </w:r>
            <w:r>
              <w:rPr>
                <w:rFonts w:ascii="Calibri" w:hAnsi="Calibri"/>
                <w:color w:val="404040" w:themeColor="text1" w:themeTint="BF"/>
              </w:rPr>
              <w:fldChar w:fldCharType="separate"/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hAnsi="Calibri"/>
                <w:color w:val="404040" w:themeColor="text1" w:themeTint="BF"/>
              </w:rPr>
              <w:fldChar w:fldCharType="end"/>
            </w:r>
          </w:p>
        </w:tc>
      </w:tr>
      <w:tr w:rsidR="00C92545" w:rsidTr="00C92545">
        <w:trPr>
          <w:trHeight w:val="647"/>
        </w:trPr>
        <w:tc>
          <w:tcPr>
            <w:tcW w:w="2261" w:type="dxa"/>
            <w:noWrap/>
            <w:hideMark/>
          </w:tcPr>
          <w:p w:rsidR="00C92545" w:rsidRDefault="00C92545">
            <w:pPr>
              <w:pStyle w:val="NoSpacing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  <w:t>Account Type:</w:t>
            </w:r>
          </w:p>
        </w:tc>
        <w:tc>
          <w:tcPr>
            <w:tcW w:w="7423" w:type="dxa"/>
            <w:noWrap/>
          </w:tcPr>
          <w:p w:rsidR="00C92545" w:rsidRDefault="00C92545" w:rsidP="00C92545">
            <w:pPr>
              <w:pStyle w:val="NoSpacing"/>
              <w:rPr>
                <w:rFonts w:ascii="Calibri" w:hAnsi="Calibri"/>
                <w:color w:val="404040" w:themeColor="text1" w:themeTint="BF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A364C3">
              <w:rPr>
                <w:rFonts w:ascii="Calibri" w:hAnsi="Calibri"/>
              </w:rPr>
            </w:r>
            <w:r w:rsidR="00A364C3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  <w:color w:val="404040" w:themeColor="text1" w:themeTint="BF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  <w:t>Checking</w:t>
            </w:r>
          </w:p>
          <w:p w:rsidR="00C92545" w:rsidRDefault="00C92545" w:rsidP="00C92545">
            <w:pPr>
              <w:pStyle w:val="NoSpacing"/>
              <w:rPr>
                <w:rFonts w:ascii="Calibri" w:hAnsi="Calibri"/>
                <w:color w:val="404040" w:themeColor="text1" w:themeTint="BF"/>
                <w:sz w:val="10"/>
                <w:szCs w:val="10"/>
              </w:rPr>
            </w:pPr>
          </w:p>
          <w:p w:rsidR="00C92545" w:rsidRDefault="00C92545" w:rsidP="00C92545">
            <w:pPr>
              <w:pStyle w:val="NoSpacing"/>
              <w:rPr>
                <w:rFonts w:ascii="Calibri" w:hAnsi="Calibri"/>
                <w:color w:val="404040" w:themeColor="text1" w:themeTint="BF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A364C3">
              <w:rPr>
                <w:rFonts w:ascii="Calibri" w:hAnsi="Calibri"/>
              </w:rPr>
            </w:r>
            <w:r w:rsidR="00A364C3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  <w:color w:val="404040" w:themeColor="text1" w:themeTint="BF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  <w:t>Savings</w:t>
            </w:r>
          </w:p>
        </w:tc>
      </w:tr>
    </w:tbl>
    <w:p w:rsidR="00151346" w:rsidRDefault="00151346" w:rsidP="00151346">
      <w:pPr>
        <w:jc w:val="both"/>
      </w:pPr>
    </w:p>
    <w:p w:rsidR="005260E1" w:rsidRDefault="005260E1">
      <w:r>
        <w:t xml:space="preserve">I authorize Overland Sheepskin Co., </w:t>
      </w:r>
      <w:r w:rsidR="00C92545">
        <w:t xml:space="preserve">Inc. to initiate payments to the above </w:t>
      </w:r>
      <w:r w:rsidR="0038369B">
        <w:t xml:space="preserve">account.  This </w:t>
      </w:r>
      <w:r>
        <w:t>authorization is to remain in effect until Overland Sheepskin Co., Inc. has received written notification of termination</w:t>
      </w:r>
      <w:r w:rsidR="00C92545">
        <w:t xml:space="preserve">. </w:t>
      </w:r>
      <w:r w:rsidR="00C92545" w:rsidRPr="005260E1">
        <w:rPr>
          <w:highlight w:val="yellow"/>
        </w:rPr>
        <w:t xml:space="preserve">Please return the completed form to </w:t>
      </w:r>
      <w:hyperlink r:id="rId6" w:history="1">
        <w:r w:rsidR="00C92545" w:rsidRPr="005260E1">
          <w:rPr>
            <w:rStyle w:val="Hyperlink"/>
            <w:highlight w:val="yellow"/>
          </w:rPr>
          <w:t>acctpay@overland.com</w:t>
        </w:r>
      </w:hyperlink>
      <w:r w:rsidR="00C41BCF">
        <w:t>.</w:t>
      </w:r>
    </w:p>
    <w:tbl>
      <w:tblPr>
        <w:tblStyle w:val="TableGrid"/>
        <w:tblW w:w="4694" w:type="dxa"/>
        <w:tblInd w:w="0" w:type="dxa"/>
        <w:tblLook w:val="04A0" w:firstRow="1" w:lastRow="0" w:firstColumn="1" w:lastColumn="0" w:noHBand="0" w:noVBand="1"/>
      </w:tblPr>
      <w:tblGrid>
        <w:gridCol w:w="1412"/>
        <w:gridCol w:w="3282"/>
      </w:tblGrid>
      <w:tr w:rsidR="005260E1" w:rsidTr="00EE195F">
        <w:trPr>
          <w:trHeight w:val="62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260E1" w:rsidRDefault="005260E1">
            <w:pPr>
              <w:pStyle w:val="NoSpacing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  <w:t>Name(s):</w:t>
            </w:r>
          </w:p>
          <w:p w:rsidR="005260E1" w:rsidRDefault="005260E1">
            <w:pPr>
              <w:pStyle w:val="NoSpacing"/>
              <w:rPr>
                <w:rFonts w:ascii="Times New Roman" w:hAnsi="Times New Roman" w:cs="Times New Roman"/>
                <w:i/>
                <w:color w:val="404040" w:themeColor="text1" w:themeTint="BF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404040" w:themeColor="text1" w:themeTint="BF"/>
                <w:sz w:val="19"/>
                <w:szCs w:val="19"/>
              </w:rPr>
              <w:t>Please print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  <w:hideMark/>
          </w:tcPr>
          <w:p w:rsidR="005260E1" w:rsidRDefault="005260E1">
            <w:pPr>
              <w:pStyle w:val="NoSpacing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Calibri" w:hAnsi="Calibri"/>
                <w:color w:val="404040" w:themeColor="text1" w:themeTint="BF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color w:val="404040" w:themeColor="text1" w:themeTint="BF"/>
              </w:rPr>
              <w:instrText xml:space="preserve"> FORMTEXT </w:instrText>
            </w:r>
            <w:r>
              <w:rPr>
                <w:rFonts w:ascii="Calibri" w:hAnsi="Calibri"/>
                <w:color w:val="404040" w:themeColor="text1" w:themeTint="BF"/>
              </w:rPr>
            </w:r>
            <w:r>
              <w:rPr>
                <w:rFonts w:ascii="Calibri" w:hAnsi="Calibri"/>
                <w:color w:val="404040" w:themeColor="text1" w:themeTint="BF"/>
              </w:rPr>
              <w:fldChar w:fldCharType="separate"/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eastAsia="MS Mincho" w:hAnsi="MS Mincho" w:cs="MS Mincho" w:hint="eastAsia"/>
                <w:noProof/>
                <w:color w:val="404040" w:themeColor="text1" w:themeTint="BF"/>
              </w:rPr>
              <w:t> </w:t>
            </w:r>
            <w:r>
              <w:rPr>
                <w:rFonts w:ascii="Calibri" w:hAnsi="Calibri"/>
                <w:color w:val="404040" w:themeColor="text1" w:themeTint="BF"/>
              </w:rPr>
              <w:fldChar w:fldCharType="end"/>
            </w:r>
          </w:p>
        </w:tc>
      </w:tr>
    </w:tbl>
    <w:p w:rsidR="005260E1" w:rsidRPr="005260E1" w:rsidRDefault="005260E1" w:rsidP="005260E1">
      <w:bookmarkStart w:id="1" w:name="_GoBack"/>
      <w:bookmarkEnd w:id="1"/>
    </w:p>
    <w:sectPr w:rsidR="005260E1" w:rsidRPr="005260E1" w:rsidSect="005260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4C3" w:rsidRDefault="00A364C3" w:rsidP="005260E1">
      <w:r>
        <w:separator/>
      </w:r>
    </w:p>
  </w:endnote>
  <w:endnote w:type="continuationSeparator" w:id="0">
    <w:p w:rsidR="00A364C3" w:rsidRDefault="00A364C3" w:rsidP="0052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0E1" w:rsidRPr="00016E2C" w:rsidRDefault="005260E1" w:rsidP="005260E1">
    <w:pPr>
      <w:pStyle w:val="Footer"/>
      <w:jc w:val="center"/>
      <w:rPr>
        <w:rFonts w:ascii="Monotype Corsiva" w:hAnsi="Monotype Corsiva"/>
        <w:sz w:val="28"/>
        <w:szCs w:val="28"/>
      </w:rPr>
    </w:pPr>
    <w:bookmarkStart w:id="2" w:name="_Hlk528582969"/>
    <w:bookmarkStart w:id="3" w:name="_Hlk528582970"/>
    <w:r w:rsidRPr="00016E2C">
      <w:rPr>
        <w:rFonts w:ascii="Monotype Corsiva" w:hAnsi="Monotype Corsiva"/>
        <w:sz w:val="28"/>
        <w:szCs w:val="28"/>
      </w:rPr>
      <w:t>Overland Sheepskin Co., Inc.</w:t>
    </w:r>
  </w:p>
  <w:p w:rsidR="005260E1" w:rsidRPr="00016E2C" w:rsidRDefault="005260E1" w:rsidP="005260E1">
    <w:pPr>
      <w:pStyle w:val="Footer"/>
      <w:jc w:val="center"/>
      <w:rPr>
        <w:rFonts w:ascii="Monotype Corsiva" w:hAnsi="Monotype Corsiva"/>
        <w:sz w:val="28"/>
        <w:szCs w:val="28"/>
      </w:rPr>
    </w:pPr>
    <w:smartTag w:uri="urn:schemas-microsoft-com:office:smarttags" w:element="address">
      <w:smartTag w:uri="urn:schemas-microsoft-com:office:smarttags" w:element="Street">
        <w:r w:rsidRPr="00016E2C">
          <w:rPr>
            <w:rFonts w:ascii="Monotype Corsiva" w:hAnsi="Monotype Corsiva"/>
            <w:sz w:val="28"/>
            <w:szCs w:val="28"/>
          </w:rPr>
          <w:t>2096 Nutmeg Avenue</w:t>
        </w:r>
      </w:smartTag>
      <w:r w:rsidRPr="00016E2C">
        <w:rPr>
          <w:rFonts w:ascii="Monotype Corsiva" w:hAnsi="Monotype Corsiva"/>
          <w:sz w:val="28"/>
          <w:szCs w:val="28"/>
        </w:rPr>
        <w:t xml:space="preserve">, </w:t>
      </w:r>
      <w:smartTag w:uri="urn:schemas-microsoft-com:office:smarttags" w:element="City">
        <w:r w:rsidRPr="00016E2C">
          <w:rPr>
            <w:rFonts w:ascii="Monotype Corsiva" w:hAnsi="Monotype Corsiva"/>
            <w:sz w:val="28"/>
            <w:szCs w:val="28"/>
          </w:rPr>
          <w:t>Fairfield</w:t>
        </w:r>
      </w:smartTag>
      <w:r w:rsidRPr="00016E2C">
        <w:rPr>
          <w:rFonts w:ascii="Monotype Corsiva" w:hAnsi="Monotype Corsiva"/>
          <w:sz w:val="28"/>
          <w:szCs w:val="28"/>
        </w:rPr>
        <w:t xml:space="preserve">, </w:t>
      </w:r>
      <w:smartTag w:uri="urn:schemas-microsoft-com:office:smarttags" w:element="State">
        <w:r w:rsidRPr="00016E2C">
          <w:rPr>
            <w:rFonts w:ascii="Monotype Corsiva" w:hAnsi="Monotype Corsiva"/>
            <w:sz w:val="28"/>
            <w:szCs w:val="28"/>
          </w:rPr>
          <w:t>Iowa</w:t>
        </w:r>
      </w:smartTag>
      <w:r w:rsidRPr="00016E2C">
        <w:rPr>
          <w:rFonts w:ascii="Monotype Corsiva" w:hAnsi="Monotype Corsiva"/>
          <w:sz w:val="28"/>
          <w:szCs w:val="28"/>
        </w:rPr>
        <w:t xml:space="preserve"> </w:t>
      </w:r>
      <w:smartTag w:uri="urn:schemas-microsoft-com:office:smarttags" w:element="PostalCode">
        <w:r w:rsidRPr="00016E2C">
          <w:rPr>
            <w:rFonts w:ascii="Monotype Corsiva" w:hAnsi="Monotype Corsiva"/>
            <w:sz w:val="28"/>
            <w:szCs w:val="28"/>
          </w:rPr>
          <w:t>52556</w:t>
        </w:r>
      </w:smartTag>
      <w:r w:rsidRPr="00016E2C">
        <w:rPr>
          <w:rFonts w:ascii="Monotype Corsiva" w:hAnsi="Monotype Corsiva"/>
          <w:sz w:val="28"/>
          <w:szCs w:val="28"/>
        </w:rPr>
        <w:t xml:space="preserve"> </w:t>
      </w:r>
      <w:smartTag w:uri="urn:schemas-microsoft-com:office:smarttags" w:element="country-region">
        <w:r w:rsidRPr="00016E2C">
          <w:rPr>
            <w:rFonts w:ascii="Monotype Corsiva" w:hAnsi="Monotype Corsiva"/>
            <w:sz w:val="28"/>
            <w:szCs w:val="28"/>
          </w:rPr>
          <w:t>USA</w:t>
        </w:r>
      </w:smartTag>
    </w:smartTag>
  </w:p>
  <w:p w:rsidR="005260E1" w:rsidRPr="00016E2C" w:rsidRDefault="005260E1" w:rsidP="005260E1">
    <w:pPr>
      <w:pStyle w:val="Footer"/>
      <w:jc w:val="center"/>
      <w:rPr>
        <w:rFonts w:ascii="Monotype Corsiva" w:hAnsi="Monotype Corsiva"/>
        <w:sz w:val="28"/>
        <w:szCs w:val="28"/>
      </w:rPr>
    </w:pPr>
    <w:r w:rsidRPr="00016E2C">
      <w:rPr>
        <w:rFonts w:ascii="Monotype Corsiva" w:hAnsi="Monotype Corsiva"/>
        <w:sz w:val="28"/>
        <w:szCs w:val="28"/>
      </w:rPr>
      <w:t>Phone 641-472-8484   Fax 641-472-8474</w:t>
    </w:r>
  </w:p>
  <w:p w:rsidR="005260E1" w:rsidRPr="005260E1" w:rsidRDefault="005260E1" w:rsidP="005260E1">
    <w:pPr>
      <w:pStyle w:val="Footer"/>
      <w:jc w:val="center"/>
      <w:rPr>
        <w:rFonts w:ascii="Monotype Corsiva" w:hAnsi="Monotype Corsiva"/>
        <w:sz w:val="28"/>
        <w:szCs w:val="28"/>
      </w:rPr>
    </w:pPr>
    <w:r w:rsidRPr="00016E2C">
      <w:rPr>
        <w:rFonts w:ascii="Monotype Corsiva" w:hAnsi="Monotype Corsiva"/>
        <w:sz w:val="28"/>
        <w:szCs w:val="28"/>
      </w:rPr>
      <w:t>www.overland.com</w:t>
    </w:r>
    <w:bookmarkEnd w:id="2"/>
    <w:bookmarkEnd w:id="3"/>
  </w:p>
  <w:p w:rsidR="005260E1" w:rsidRDefault="00526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4C3" w:rsidRDefault="00A364C3" w:rsidP="005260E1">
      <w:r>
        <w:separator/>
      </w:r>
    </w:p>
  </w:footnote>
  <w:footnote w:type="continuationSeparator" w:id="0">
    <w:p w:rsidR="00A364C3" w:rsidRDefault="00A364C3" w:rsidP="00526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0E1" w:rsidRDefault="005260E1" w:rsidP="005260E1">
    <w:pPr>
      <w:pStyle w:val="Header"/>
      <w:jc w:val="center"/>
    </w:pPr>
    <w:r w:rsidRPr="00AB67D6">
      <w:rPr>
        <w:noProof/>
        <w:sz w:val="28"/>
      </w:rPr>
      <w:drawing>
        <wp:inline distT="0" distB="0" distL="0" distR="0" wp14:anchorId="71A9DB9F" wp14:editId="1C5B4901">
          <wp:extent cx="1828800" cy="657225"/>
          <wp:effectExtent l="0" t="0" r="0" b="9525"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60E1" w:rsidRDefault="00526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46"/>
    <w:rsid w:val="00151346"/>
    <w:rsid w:val="0020136E"/>
    <w:rsid w:val="002452E8"/>
    <w:rsid w:val="0038369B"/>
    <w:rsid w:val="00420E93"/>
    <w:rsid w:val="005260E1"/>
    <w:rsid w:val="005454C6"/>
    <w:rsid w:val="006F67C7"/>
    <w:rsid w:val="00A364C3"/>
    <w:rsid w:val="00B962D0"/>
    <w:rsid w:val="00C41BCF"/>
    <w:rsid w:val="00C92545"/>
    <w:rsid w:val="00CF0BDA"/>
    <w:rsid w:val="00E530AB"/>
    <w:rsid w:val="00EE195F"/>
    <w:rsid w:val="00F4666F"/>
    <w:rsid w:val="00F8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64657D6"/>
  <w15:chartTrackingRefBased/>
  <w15:docId w15:val="{26605988-C119-4EFD-B64E-BCB279CA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346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134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13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46"/>
    <w:rPr>
      <w:rFonts w:ascii="Arial" w:eastAsia="Times New Roman" w:hAnsi="Arial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51346"/>
  </w:style>
  <w:style w:type="paragraph" w:styleId="NoSpacing">
    <w:name w:val="No Spacing"/>
    <w:link w:val="NoSpacingChar"/>
    <w:uiPriority w:val="1"/>
    <w:qFormat/>
    <w:rsid w:val="00151346"/>
    <w:pPr>
      <w:spacing w:after="0" w:line="240" w:lineRule="auto"/>
    </w:pPr>
  </w:style>
  <w:style w:type="table" w:styleId="TableGrid">
    <w:name w:val="Table Grid"/>
    <w:basedOn w:val="TableNormal"/>
    <w:rsid w:val="0015134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6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0E1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0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tpay@overlan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Dodson</dc:creator>
  <cp:keywords/>
  <dc:description/>
  <cp:lastModifiedBy>An Dodson</cp:lastModifiedBy>
  <cp:revision>16</cp:revision>
  <dcterms:created xsi:type="dcterms:W3CDTF">2018-10-29T18:19:00Z</dcterms:created>
  <dcterms:modified xsi:type="dcterms:W3CDTF">2019-06-17T15:08:00Z</dcterms:modified>
</cp:coreProperties>
</file>